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1DBD12C7" w:rsidR="00E778D3" w:rsidRPr="004B115A" w:rsidRDefault="00223C98" w:rsidP="005A16D1">
            <w:pPr>
              <w:jc w:val="center"/>
              <w:rPr>
                <w:rFonts w:ascii="Arial" w:hAnsi="Arial" w:cs="Arial"/>
                <w:b/>
                <w:i/>
                <w:sz w:val="22"/>
                <w:szCs w:val="22"/>
              </w:rPr>
            </w:pPr>
            <w:r w:rsidRPr="004B115A">
              <w:rPr>
                <w:rFonts w:ascii="Arial" w:hAnsi="Arial" w:cs="Arial"/>
                <w:b/>
                <w:i/>
                <w:sz w:val="22"/>
                <w:szCs w:val="22"/>
              </w:rPr>
              <w:t>Techninio ir profesinio pajėgumo reikalavimai</w:t>
            </w:r>
          </w:p>
        </w:tc>
      </w:tr>
      <w:tr w:rsidR="007532BD" w:rsidRPr="004B115A" w14:paraId="5621AE81" w14:textId="77777777" w:rsidTr="000C575A">
        <w:tc>
          <w:tcPr>
            <w:tcW w:w="568" w:type="dxa"/>
          </w:tcPr>
          <w:p w14:paraId="7B3691F4" w14:textId="77777777" w:rsidR="00603F89" w:rsidRDefault="00603F89" w:rsidP="007532BD">
            <w:pPr>
              <w:jc w:val="center"/>
              <w:rPr>
                <w:rFonts w:ascii="Arial" w:hAnsi="Arial" w:cs="Arial"/>
                <w:b/>
                <w:iCs/>
                <w:sz w:val="22"/>
                <w:szCs w:val="22"/>
              </w:rPr>
            </w:pPr>
          </w:p>
          <w:p w14:paraId="0A1ABFC2" w14:textId="77777777" w:rsidR="00603F89" w:rsidRDefault="00603F89" w:rsidP="007532BD">
            <w:pPr>
              <w:jc w:val="center"/>
              <w:rPr>
                <w:rFonts w:ascii="Arial" w:hAnsi="Arial" w:cs="Arial"/>
                <w:b/>
                <w:iCs/>
                <w:sz w:val="22"/>
                <w:szCs w:val="22"/>
              </w:rPr>
            </w:pPr>
          </w:p>
          <w:p w14:paraId="139F929D" w14:textId="3F3B2FFF" w:rsidR="007532BD" w:rsidRPr="004B115A" w:rsidRDefault="007532BD" w:rsidP="007532BD">
            <w:pPr>
              <w:jc w:val="center"/>
              <w:rPr>
                <w:rFonts w:ascii="Arial" w:hAnsi="Arial" w:cs="Arial"/>
                <w:b/>
                <w:iCs/>
                <w:sz w:val="22"/>
                <w:szCs w:val="22"/>
              </w:rPr>
            </w:pPr>
            <w:r w:rsidRPr="004B115A">
              <w:rPr>
                <w:rFonts w:ascii="Arial" w:hAnsi="Arial" w:cs="Arial"/>
                <w:b/>
                <w:iCs/>
                <w:sz w:val="22"/>
                <w:szCs w:val="22"/>
              </w:rPr>
              <w:t>1</w:t>
            </w:r>
          </w:p>
        </w:tc>
        <w:tc>
          <w:tcPr>
            <w:tcW w:w="5281" w:type="dxa"/>
          </w:tcPr>
          <w:p w14:paraId="57C1A54B" w14:textId="43F28BB9" w:rsidR="007532BD" w:rsidRPr="004B115A" w:rsidRDefault="007532BD" w:rsidP="007532BD">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w:t>
            </w:r>
            <w:r w:rsidR="00141E4A">
              <w:rPr>
                <w:rFonts w:ascii="Arial" w:hAnsi="Arial" w:cs="Arial"/>
                <w:iCs/>
                <w:sz w:val="22"/>
                <w:szCs w:val="22"/>
              </w:rPr>
              <w:t>,</w:t>
            </w:r>
            <w:r w:rsidRPr="004B115A">
              <w:rPr>
                <w:rFonts w:ascii="Arial" w:hAnsi="Arial" w:cs="Arial"/>
                <w:iCs/>
                <w:sz w:val="22"/>
                <w:szCs w:val="22"/>
              </w:rPr>
              <w:t xml:space="preserve"> arba kapitalinio remonto</w:t>
            </w:r>
            <w:r w:rsidR="00141E4A">
              <w:rPr>
                <w:rFonts w:ascii="Arial" w:hAnsi="Arial" w:cs="Arial"/>
                <w:iCs/>
                <w:sz w:val="22"/>
                <w:szCs w:val="22"/>
              </w:rPr>
              <w:t>, arba paprastojo remonto darbų</w:t>
            </w:r>
            <w:r w:rsidRPr="004B115A">
              <w:rPr>
                <w:rFonts w:ascii="Arial" w:hAnsi="Arial" w:cs="Arial"/>
                <w:iCs/>
                <w:sz w:val="22"/>
                <w:szCs w:val="22"/>
              </w:rPr>
              <w:t>) ypatingųjų statinių grupei priskiriamuose statiniuose (užsienio lygiaverčiuose statiniuose):</w:t>
            </w:r>
          </w:p>
          <w:p w14:paraId="3AEF0B3C" w14:textId="77777777" w:rsidR="007532BD" w:rsidRPr="004B115A" w:rsidRDefault="007532BD" w:rsidP="007532BD">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7F8EC03B" w14:textId="77777777" w:rsidR="007532BD" w:rsidRPr="004B115A" w:rsidRDefault="007532BD" w:rsidP="007532BD">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2271838F" w14:textId="77777777" w:rsidR="007532BD" w:rsidRDefault="007532BD" w:rsidP="007532BD">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77D0BC9E" w14:textId="4105B82B" w:rsidR="007532BD" w:rsidRPr="004B115A" w:rsidRDefault="007532BD" w:rsidP="007532BD">
            <w:pPr>
              <w:pStyle w:val="Sraopastraipa"/>
              <w:numPr>
                <w:ilvl w:val="1"/>
                <w:numId w:val="5"/>
              </w:numPr>
              <w:tabs>
                <w:tab w:val="left" w:pos="313"/>
              </w:tabs>
              <w:ind w:left="0" w:firstLine="32"/>
              <w:rPr>
                <w:rFonts w:ascii="Arial" w:hAnsi="Arial" w:cs="Arial"/>
                <w:iCs/>
                <w:sz w:val="22"/>
                <w:szCs w:val="22"/>
              </w:rPr>
            </w:pPr>
            <w:r w:rsidRPr="008F6389">
              <w:rPr>
                <w:rFonts w:ascii="Arial" w:hAnsi="Arial" w:cs="Arial"/>
                <w:iCs/>
                <w:sz w:val="22"/>
                <w:szCs w:val="22"/>
              </w:rPr>
              <w:t>ypating</w:t>
            </w:r>
            <w:r>
              <w:rPr>
                <w:rFonts w:ascii="Arial" w:hAnsi="Arial" w:cs="Arial"/>
                <w:iCs/>
                <w:sz w:val="22"/>
                <w:szCs w:val="22"/>
              </w:rPr>
              <w:t>ųjų</w:t>
            </w:r>
            <w:r w:rsidRPr="008F6389">
              <w:rPr>
                <w:rFonts w:ascii="Arial" w:hAnsi="Arial" w:cs="Arial"/>
                <w:iCs/>
                <w:sz w:val="22"/>
                <w:szCs w:val="22"/>
              </w:rPr>
              <w:t xml:space="preserve"> statinių kategorijai priskiriamuose </w:t>
            </w:r>
            <w:r>
              <w:rPr>
                <w:rFonts w:ascii="Arial" w:hAnsi="Arial" w:cs="Arial"/>
                <w:iCs/>
                <w:sz w:val="22"/>
                <w:szCs w:val="22"/>
              </w:rPr>
              <w:t xml:space="preserve">kituose transporto </w:t>
            </w:r>
            <w:r w:rsidRPr="008F6389">
              <w:rPr>
                <w:rFonts w:ascii="Arial" w:hAnsi="Arial" w:cs="Arial"/>
                <w:iCs/>
                <w:sz w:val="22"/>
                <w:szCs w:val="22"/>
              </w:rPr>
              <w:t>statiniuose (</w:t>
            </w:r>
            <w:r w:rsidRPr="00D27619">
              <w:rPr>
                <w:rFonts w:ascii="Arial" w:hAnsi="Arial" w:cs="Arial"/>
                <w:iCs/>
                <w:sz w:val="22"/>
                <w:szCs w:val="22"/>
              </w:rPr>
              <w:t>tilt</w:t>
            </w:r>
            <w:r>
              <w:rPr>
                <w:rFonts w:ascii="Arial" w:hAnsi="Arial" w:cs="Arial"/>
                <w:iCs/>
                <w:sz w:val="22"/>
                <w:szCs w:val="22"/>
              </w:rPr>
              <w:t>uose ar (ir)</w:t>
            </w:r>
            <w:r w:rsidRPr="00D27619">
              <w:rPr>
                <w:rFonts w:ascii="Arial" w:hAnsi="Arial" w:cs="Arial"/>
                <w:iCs/>
                <w:sz w:val="22"/>
                <w:szCs w:val="22"/>
              </w:rPr>
              <w:t xml:space="preserve"> viaduk</w:t>
            </w:r>
            <w:r>
              <w:rPr>
                <w:rFonts w:ascii="Arial" w:hAnsi="Arial" w:cs="Arial"/>
                <w:iCs/>
                <w:sz w:val="22"/>
                <w:szCs w:val="22"/>
              </w:rPr>
              <w:t>uose</w:t>
            </w:r>
            <w:r w:rsidRPr="00D27619">
              <w:rPr>
                <w:rFonts w:ascii="Arial" w:hAnsi="Arial" w:cs="Arial"/>
                <w:iCs/>
                <w:sz w:val="22"/>
                <w:szCs w:val="22"/>
              </w:rPr>
              <w:t xml:space="preserve">, </w:t>
            </w:r>
            <w:r>
              <w:rPr>
                <w:rFonts w:ascii="Arial" w:hAnsi="Arial" w:cs="Arial"/>
                <w:iCs/>
                <w:sz w:val="22"/>
                <w:szCs w:val="22"/>
              </w:rPr>
              <w:t>ar (ir) e</w:t>
            </w:r>
            <w:r w:rsidRPr="00D27619">
              <w:rPr>
                <w:rFonts w:ascii="Arial" w:hAnsi="Arial" w:cs="Arial"/>
                <w:iCs/>
                <w:sz w:val="22"/>
                <w:szCs w:val="22"/>
              </w:rPr>
              <w:t>stakados</w:t>
            </w:r>
            <w:r>
              <w:rPr>
                <w:rFonts w:ascii="Arial" w:hAnsi="Arial" w:cs="Arial"/>
                <w:iCs/>
                <w:sz w:val="22"/>
                <w:szCs w:val="22"/>
              </w:rPr>
              <w:t>e</w:t>
            </w:r>
            <w:r w:rsidRPr="00D27619">
              <w:rPr>
                <w:rFonts w:ascii="Arial" w:hAnsi="Arial" w:cs="Arial"/>
                <w:iCs/>
                <w:sz w:val="22"/>
                <w:szCs w:val="22"/>
              </w:rPr>
              <w:t xml:space="preserve">, </w:t>
            </w:r>
            <w:r>
              <w:rPr>
                <w:rFonts w:ascii="Arial" w:hAnsi="Arial" w:cs="Arial"/>
                <w:iCs/>
                <w:sz w:val="22"/>
                <w:szCs w:val="22"/>
              </w:rPr>
              <w:t xml:space="preserve">ar (ir) </w:t>
            </w:r>
            <w:r w:rsidRPr="00D27619">
              <w:rPr>
                <w:rFonts w:ascii="Arial" w:hAnsi="Arial" w:cs="Arial"/>
                <w:iCs/>
                <w:sz w:val="22"/>
                <w:szCs w:val="22"/>
              </w:rPr>
              <w:t>tuneli</w:t>
            </w:r>
            <w:r>
              <w:rPr>
                <w:rFonts w:ascii="Arial" w:hAnsi="Arial" w:cs="Arial"/>
                <w:iCs/>
                <w:sz w:val="22"/>
                <w:szCs w:val="22"/>
              </w:rPr>
              <w:t>uose</w:t>
            </w:r>
            <w:r w:rsidRPr="00D27619">
              <w:rPr>
                <w:rFonts w:ascii="Arial" w:hAnsi="Arial" w:cs="Arial"/>
                <w:iCs/>
                <w:sz w:val="22"/>
                <w:szCs w:val="22"/>
              </w:rPr>
              <w:t>,</w:t>
            </w:r>
            <w:r>
              <w:rPr>
                <w:rFonts w:ascii="Arial" w:hAnsi="Arial" w:cs="Arial"/>
                <w:iCs/>
                <w:sz w:val="22"/>
                <w:szCs w:val="22"/>
              </w:rPr>
              <w:t xml:space="preserve"> ar (ir)</w:t>
            </w:r>
            <w:r w:rsidRPr="00D27619">
              <w:rPr>
                <w:rFonts w:ascii="Arial" w:hAnsi="Arial" w:cs="Arial"/>
                <w:iCs/>
                <w:sz w:val="22"/>
                <w:szCs w:val="22"/>
              </w:rPr>
              <w:t xml:space="preserve"> požeminės</w:t>
            </w:r>
            <w:r>
              <w:rPr>
                <w:rFonts w:ascii="Arial" w:hAnsi="Arial" w:cs="Arial"/>
                <w:iCs/>
                <w:sz w:val="22"/>
                <w:szCs w:val="22"/>
              </w:rPr>
              <w:t>e</w:t>
            </w:r>
            <w:r w:rsidRPr="00D27619">
              <w:rPr>
                <w:rFonts w:ascii="Arial" w:hAnsi="Arial" w:cs="Arial"/>
                <w:iCs/>
                <w:sz w:val="22"/>
                <w:szCs w:val="22"/>
              </w:rPr>
              <w:t xml:space="preserve"> ir</w:t>
            </w:r>
            <w:r>
              <w:rPr>
                <w:rFonts w:ascii="Arial" w:hAnsi="Arial" w:cs="Arial"/>
                <w:iCs/>
                <w:sz w:val="22"/>
                <w:szCs w:val="22"/>
              </w:rPr>
              <w:t xml:space="preserve"> (arba)</w:t>
            </w:r>
            <w:r w:rsidRPr="00D27619">
              <w:rPr>
                <w:rFonts w:ascii="Arial" w:hAnsi="Arial" w:cs="Arial"/>
                <w:iCs/>
                <w:sz w:val="22"/>
                <w:szCs w:val="22"/>
              </w:rPr>
              <w:t xml:space="preserve"> virš žemės esančios</w:t>
            </w:r>
            <w:r>
              <w:rPr>
                <w:rFonts w:ascii="Arial" w:hAnsi="Arial" w:cs="Arial"/>
                <w:iCs/>
                <w:sz w:val="22"/>
                <w:szCs w:val="22"/>
              </w:rPr>
              <w:t>e</w:t>
            </w:r>
            <w:r w:rsidRPr="00D27619">
              <w:rPr>
                <w:rFonts w:ascii="Arial" w:hAnsi="Arial" w:cs="Arial"/>
                <w:iCs/>
                <w:sz w:val="22"/>
                <w:szCs w:val="22"/>
              </w:rPr>
              <w:t xml:space="preserve"> pėsčiųjų perėjos</w:t>
            </w:r>
            <w:r>
              <w:rPr>
                <w:rFonts w:ascii="Arial" w:hAnsi="Arial" w:cs="Arial"/>
                <w:iCs/>
                <w:sz w:val="22"/>
                <w:szCs w:val="22"/>
              </w:rPr>
              <w:t>e)</w:t>
            </w:r>
            <w:r w:rsidR="00266738">
              <w:rPr>
                <w:rFonts w:ascii="Arial" w:hAnsi="Arial" w:cs="Arial"/>
                <w:iCs/>
                <w:sz w:val="22"/>
                <w:szCs w:val="22"/>
              </w:rPr>
              <w:t xml:space="preserve">                                                                                                                                                                                                                                                                                                                                                                                                                                                                                                                                                                                        -</w:t>
            </w:r>
          </w:p>
          <w:p w14:paraId="1DE0F808" w14:textId="77777777" w:rsidR="007532BD" w:rsidRDefault="007532BD" w:rsidP="007532BD">
            <w:pPr>
              <w:rPr>
                <w:rFonts w:ascii="Arial" w:hAnsi="Arial" w:cs="Arial"/>
                <w:iCs/>
                <w:sz w:val="22"/>
                <w:szCs w:val="22"/>
              </w:rPr>
            </w:pPr>
          </w:p>
          <w:p w14:paraId="5A97FD7B" w14:textId="7C172D4B" w:rsidR="007532BD" w:rsidRPr="004B115A" w:rsidRDefault="007532BD" w:rsidP="007532BD">
            <w:pPr>
              <w:rPr>
                <w:rFonts w:ascii="Arial" w:hAnsi="Arial" w:cs="Arial"/>
                <w:iCs/>
                <w:sz w:val="22"/>
                <w:szCs w:val="22"/>
              </w:rPr>
            </w:pPr>
            <w:r w:rsidRPr="004B115A">
              <w:rPr>
                <w:rFonts w:ascii="Arial" w:hAnsi="Arial" w:cs="Arial"/>
                <w:iCs/>
                <w:sz w:val="22"/>
                <w:szCs w:val="22"/>
              </w:rPr>
              <w:t xml:space="preserve">kurių vertė turi būti ne mažesnė kaip </w:t>
            </w:r>
            <w:r w:rsidR="00E20BC8">
              <w:rPr>
                <w:rFonts w:ascii="Arial" w:hAnsi="Arial" w:cs="Arial"/>
                <w:b/>
                <w:bCs/>
                <w:iCs/>
                <w:sz w:val="22"/>
                <w:szCs w:val="22"/>
              </w:rPr>
              <w:t>660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3E448D4" w14:textId="77777777" w:rsidR="007532BD" w:rsidRPr="004B115A" w:rsidRDefault="007532BD" w:rsidP="007532BD">
            <w:pPr>
              <w:pStyle w:val="Sraopastraipa"/>
              <w:ind w:firstLine="35"/>
              <w:rPr>
                <w:rFonts w:ascii="Arial" w:hAnsi="Arial" w:cs="Arial"/>
                <w:iCs/>
                <w:sz w:val="22"/>
                <w:szCs w:val="22"/>
              </w:rPr>
            </w:pPr>
          </w:p>
          <w:p w14:paraId="37CAAB22" w14:textId="77777777" w:rsidR="007532BD" w:rsidRPr="004B115A" w:rsidRDefault="007532BD" w:rsidP="007532BD">
            <w:pPr>
              <w:ind w:left="360"/>
              <w:jc w:val="left"/>
              <w:rPr>
                <w:rFonts w:ascii="Arial" w:hAnsi="Arial" w:cs="Arial"/>
                <w:iCs/>
                <w:sz w:val="22"/>
                <w:szCs w:val="22"/>
              </w:rPr>
            </w:pPr>
            <w:r w:rsidRPr="004B115A">
              <w:rPr>
                <w:rFonts w:ascii="Arial" w:hAnsi="Arial" w:cs="Arial"/>
                <w:iCs/>
                <w:sz w:val="22"/>
                <w:szCs w:val="22"/>
              </w:rPr>
              <w:t>Pastabos:</w:t>
            </w:r>
          </w:p>
          <w:p w14:paraId="75140114"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B7A5248"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3EB34AEE"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1BF38C8C" w14:textId="7F4E5DD4" w:rsidR="007532BD" w:rsidRPr="00797B4E" w:rsidRDefault="007532BD" w:rsidP="007532BD">
            <w:pPr>
              <w:rPr>
                <w:rFonts w:ascii="Arial" w:hAnsi="Arial" w:cs="Arial"/>
                <w:bCs/>
                <w:iCs/>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w:t>
            </w:r>
            <w:r w:rsidRPr="004B115A">
              <w:rPr>
                <w:rFonts w:ascii="Arial" w:hAnsi="Arial" w:cs="Arial"/>
                <w:iCs/>
                <w:sz w:val="22"/>
                <w:szCs w:val="22"/>
              </w:rPr>
              <w:lastRenderedPageBreak/>
              <w:t xml:space="preserve">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7C729841"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 Nr.13</w:t>
            </w:r>
            <w:r w:rsidRPr="004B115A">
              <w:rPr>
                <w:rFonts w:ascii="Arial" w:hAnsi="Arial" w:cs="Arial"/>
                <w:color w:val="000000"/>
                <w:sz w:val="22"/>
                <w:szCs w:val="22"/>
              </w:rPr>
              <w:t>).</w:t>
            </w:r>
          </w:p>
          <w:p w14:paraId="5347FAC3" w14:textId="77777777" w:rsidR="007532BD" w:rsidRPr="004B115A" w:rsidRDefault="007532BD" w:rsidP="007532BD">
            <w:pPr>
              <w:rPr>
                <w:rFonts w:ascii="Arial" w:hAnsi="Arial" w:cs="Arial"/>
                <w:color w:val="000000"/>
                <w:sz w:val="22"/>
                <w:szCs w:val="22"/>
              </w:rPr>
            </w:pPr>
          </w:p>
          <w:p w14:paraId="0B6BDC24"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43E907A0"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darbų atlikimo vieta,</w:t>
            </w:r>
          </w:p>
          <w:p w14:paraId="5DD667F4"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055EEBE3"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258C1AB0" w14:textId="77777777" w:rsidR="007532BD" w:rsidRPr="00A17262" w:rsidRDefault="007532BD" w:rsidP="007532BD">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darbai atlikti tinkamai (</w:t>
            </w:r>
            <w:r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0AE8A6C3" w14:textId="77777777" w:rsidR="007532BD" w:rsidRPr="00A17262" w:rsidRDefault="007532BD" w:rsidP="007532BD">
            <w:pPr>
              <w:ind w:hanging="3"/>
              <w:rPr>
                <w:rFonts w:ascii="Arial" w:hAnsi="Arial" w:cs="Arial"/>
                <w:sz w:val="22"/>
                <w:szCs w:val="22"/>
              </w:rPr>
            </w:pPr>
          </w:p>
          <w:p w14:paraId="1A522BA2"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5D60A072" w14:textId="77777777" w:rsidR="007532BD" w:rsidRPr="004B115A" w:rsidRDefault="007532BD" w:rsidP="007532BD">
            <w:pPr>
              <w:rPr>
                <w:rFonts w:ascii="Arial" w:hAnsi="Arial" w:cs="Arial"/>
                <w:color w:val="000000"/>
                <w:sz w:val="22"/>
                <w:szCs w:val="22"/>
              </w:rPr>
            </w:pPr>
          </w:p>
          <w:p w14:paraId="5EF810E6"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AD3F70" w14:textId="77777777" w:rsidR="007532BD" w:rsidRPr="004B115A" w:rsidRDefault="007532BD" w:rsidP="007532BD">
            <w:pPr>
              <w:rPr>
                <w:rFonts w:ascii="Arial" w:hAnsi="Arial" w:cs="Arial"/>
                <w:color w:val="000000"/>
                <w:sz w:val="22"/>
                <w:szCs w:val="22"/>
              </w:rPr>
            </w:pPr>
          </w:p>
          <w:p w14:paraId="2A679D81"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64123467" w14:textId="77777777" w:rsidR="007532BD" w:rsidRPr="004B115A" w:rsidRDefault="007532BD" w:rsidP="007532BD">
            <w:pPr>
              <w:rPr>
                <w:rFonts w:ascii="Arial" w:hAnsi="Arial" w:cs="Arial"/>
                <w:color w:val="000000"/>
                <w:sz w:val="22"/>
                <w:szCs w:val="22"/>
              </w:rPr>
            </w:pPr>
          </w:p>
          <w:p w14:paraId="60A5DD25" w14:textId="019F834A" w:rsidR="007532BD" w:rsidRPr="004B115A" w:rsidRDefault="007532BD" w:rsidP="007532BD">
            <w:pPr>
              <w:rPr>
                <w:rFonts w:ascii="Arial" w:hAnsi="Arial" w:cs="Arial"/>
                <w:b/>
                <w:i/>
                <w:sz w:val="22"/>
                <w:szCs w:val="22"/>
              </w:rPr>
            </w:pPr>
            <w:r w:rsidRPr="004B115A">
              <w:rPr>
                <w:rFonts w:ascii="Arial" w:hAnsi="Arial" w:cs="Arial"/>
                <w:color w:val="000000"/>
                <w:sz w:val="22"/>
                <w:szCs w:val="22"/>
              </w:rPr>
              <w:t xml:space="preserve">Svarbiausi statybos darbai suprantami kaip naujos statybos arba (ir) rekonstrukcijos, arba (ir) kapitalinio remonto darbai, </w:t>
            </w:r>
            <w:r w:rsidR="00CC418B">
              <w:rPr>
                <w:rFonts w:ascii="Arial" w:hAnsi="Arial" w:cs="Arial"/>
                <w:color w:val="000000"/>
                <w:sz w:val="22"/>
                <w:szCs w:val="22"/>
              </w:rPr>
              <w:t xml:space="preserve">arba (ir) paprastojo remonto </w:t>
            </w:r>
            <w:r w:rsidR="00ED5EBD">
              <w:rPr>
                <w:rFonts w:ascii="Arial" w:hAnsi="Arial" w:cs="Arial"/>
                <w:color w:val="000000"/>
                <w:sz w:val="22"/>
                <w:szCs w:val="22"/>
              </w:rPr>
              <w:t xml:space="preserve">darbai </w:t>
            </w:r>
            <w:r w:rsidRPr="004B115A">
              <w:rPr>
                <w:rFonts w:ascii="Arial" w:hAnsi="Arial" w:cs="Arial"/>
                <w:color w:val="000000"/>
                <w:sz w:val="22"/>
                <w:szCs w:val="22"/>
              </w:rPr>
              <w:t>atlikti šiame punkte įvardytuose statiniuose (kaip nurodyta stulpelyje ,,Klasifikacijos reikalavimai)‘‘.</w:t>
            </w:r>
          </w:p>
        </w:tc>
      </w:tr>
      <w:tr w:rsidR="007532BD" w:rsidRPr="000034B0" w14:paraId="0E7CC915" w14:textId="77777777" w:rsidTr="00237704">
        <w:tc>
          <w:tcPr>
            <w:tcW w:w="10632" w:type="dxa"/>
            <w:gridSpan w:val="3"/>
          </w:tcPr>
          <w:p w14:paraId="65307170" w14:textId="77777777" w:rsidR="007532BD" w:rsidRPr="004B115A" w:rsidRDefault="007532BD" w:rsidP="007532BD">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7532BD" w:rsidRPr="001D0884" w14:paraId="22AD5D89" w14:textId="77777777" w:rsidTr="00237704">
        <w:tc>
          <w:tcPr>
            <w:tcW w:w="568" w:type="dxa"/>
            <w:vAlign w:val="center"/>
          </w:tcPr>
          <w:p w14:paraId="20D0CEB6" w14:textId="581EBA55" w:rsidR="007532BD" w:rsidRPr="001D0884" w:rsidRDefault="007532BD" w:rsidP="007532BD">
            <w:pPr>
              <w:pStyle w:val="Sraopastraipa"/>
              <w:ind w:left="0"/>
              <w:jc w:val="center"/>
              <w:rPr>
                <w:rFonts w:ascii="Arial" w:hAnsi="Arial" w:cs="Arial"/>
                <w:sz w:val="22"/>
                <w:szCs w:val="22"/>
              </w:rPr>
            </w:pPr>
            <w:r>
              <w:rPr>
                <w:rFonts w:ascii="Arial" w:hAnsi="Arial" w:cs="Arial"/>
                <w:sz w:val="22"/>
                <w:szCs w:val="22"/>
              </w:rPr>
              <w:t>2</w:t>
            </w:r>
          </w:p>
          <w:p w14:paraId="0596CCE6" w14:textId="77777777" w:rsidR="007532BD" w:rsidRPr="001D0884" w:rsidRDefault="007532BD" w:rsidP="007532BD">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7532BD" w:rsidRPr="001D0884" w:rsidRDefault="007532BD" w:rsidP="007532BD">
            <w:pPr>
              <w:rPr>
                <w:rFonts w:ascii="Arial" w:hAnsi="Arial" w:cs="Arial"/>
                <w:sz w:val="22"/>
                <w:szCs w:val="22"/>
              </w:rPr>
            </w:pPr>
          </w:p>
          <w:p w14:paraId="07DAC246" w14:textId="77777777" w:rsidR="007532BD" w:rsidRPr="001D0884"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7532BD" w:rsidRPr="001D0884" w:rsidRDefault="007532BD" w:rsidP="007532BD">
            <w:pPr>
              <w:rPr>
                <w:rFonts w:ascii="Arial" w:hAnsi="Arial" w:cs="Arial"/>
                <w:b/>
                <w:sz w:val="22"/>
                <w:szCs w:val="22"/>
              </w:rPr>
            </w:pPr>
          </w:p>
          <w:p w14:paraId="0FF4523D" w14:textId="77777777" w:rsidR="00563DCF"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 statini</w:t>
            </w:r>
            <w:r>
              <w:rPr>
                <w:rFonts w:ascii="Arial" w:hAnsi="Arial" w:cs="Arial"/>
                <w:iCs/>
                <w:sz w:val="22"/>
                <w:szCs w:val="22"/>
              </w:rPr>
              <w:t>uose:</w:t>
            </w:r>
          </w:p>
          <w:p w14:paraId="7D06F3EF" w14:textId="77777777" w:rsidR="00CE0E9E" w:rsidRDefault="00920874" w:rsidP="007532BD">
            <w:pPr>
              <w:rPr>
                <w:rFonts w:ascii="Arial" w:hAnsi="Arial" w:cs="Arial"/>
                <w:iCs/>
                <w:sz w:val="22"/>
                <w:szCs w:val="22"/>
              </w:rPr>
            </w:pPr>
            <w:r>
              <w:rPr>
                <w:rFonts w:ascii="Arial" w:hAnsi="Arial" w:cs="Arial"/>
                <w:iCs/>
                <w:sz w:val="22"/>
                <w:szCs w:val="22"/>
              </w:rPr>
              <w:t>s</w:t>
            </w:r>
            <w:r w:rsidR="00787211">
              <w:rPr>
                <w:rFonts w:ascii="Arial" w:hAnsi="Arial" w:cs="Arial"/>
                <w:iCs/>
                <w:sz w:val="22"/>
                <w:szCs w:val="22"/>
              </w:rPr>
              <w:t>tatinių grupė</w:t>
            </w:r>
            <w:r>
              <w:rPr>
                <w:rFonts w:ascii="Arial" w:hAnsi="Arial" w:cs="Arial"/>
                <w:iCs/>
                <w:sz w:val="22"/>
                <w:szCs w:val="22"/>
              </w:rPr>
              <w:t>s</w:t>
            </w:r>
            <w:r w:rsidR="007532BD">
              <w:rPr>
                <w:rFonts w:ascii="Arial" w:hAnsi="Arial" w:cs="Arial"/>
                <w:iCs/>
                <w:sz w:val="22"/>
                <w:szCs w:val="22"/>
              </w:rPr>
              <w:t xml:space="preserve"> </w:t>
            </w:r>
            <w:r w:rsidR="00787211">
              <w:rPr>
                <w:rFonts w:ascii="Arial" w:hAnsi="Arial" w:cs="Arial"/>
                <w:iCs/>
                <w:sz w:val="22"/>
                <w:szCs w:val="22"/>
              </w:rPr>
              <w:t>„</w:t>
            </w:r>
            <w:r w:rsidR="007532BD" w:rsidRPr="001D0884">
              <w:rPr>
                <w:rFonts w:ascii="Arial" w:hAnsi="Arial" w:cs="Arial"/>
                <w:iCs/>
                <w:sz w:val="22"/>
                <w:szCs w:val="22"/>
              </w:rPr>
              <w:t>Susisiekimo komunikacijos</w:t>
            </w:r>
            <w:r w:rsidR="00787211">
              <w:rPr>
                <w:rFonts w:ascii="Arial" w:hAnsi="Arial" w:cs="Arial"/>
                <w:iCs/>
                <w:sz w:val="22"/>
                <w:szCs w:val="22"/>
              </w:rPr>
              <w:t>“ pogrup</w:t>
            </w:r>
            <w:r>
              <w:rPr>
                <w:rFonts w:ascii="Arial" w:hAnsi="Arial" w:cs="Arial"/>
                <w:iCs/>
                <w:sz w:val="22"/>
                <w:szCs w:val="22"/>
              </w:rPr>
              <w:t>yje</w:t>
            </w:r>
            <w:r w:rsidR="007532BD">
              <w:rPr>
                <w:rFonts w:ascii="Arial" w:hAnsi="Arial" w:cs="Arial"/>
                <w:iCs/>
                <w:sz w:val="22"/>
                <w:szCs w:val="22"/>
              </w:rPr>
              <w:t xml:space="preserve"> </w:t>
            </w:r>
            <w:r>
              <w:rPr>
                <w:rFonts w:ascii="Arial" w:hAnsi="Arial" w:cs="Arial"/>
                <w:iCs/>
                <w:sz w:val="22"/>
                <w:szCs w:val="22"/>
              </w:rPr>
              <w:t>„</w:t>
            </w:r>
            <w:r w:rsidR="007532BD">
              <w:rPr>
                <w:rFonts w:ascii="Arial" w:hAnsi="Arial" w:cs="Arial"/>
                <w:iCs/>
                <w:sz w:val="22"/>
                <w:szCs w:val="22"/>
              </w:rPr>
              <w:t>Keliai</w:t>
            </w:r>
            <w:r w:rsidR="00CE0E9E">
              <w:rPr>
                <w:rFonts w:ascii="Arial" w:hAnsi="Arial" w:cs="Arial"/>
                <w:iCs/>
                <w:sz w:val="22"/>
                <w:szCs w:val="22"/>
              </w:rPr>
              <w:t>“</w:t>
            </w:r>
            <w:r w:rsidR="007532BD">
              <w:rPr>
                <w:rFonts w:ascii="Arial" w:hAnsi="Arial" w:cs="Arial"/>
                <w:iCs/>
                <w:sz w:val="22"/>
                <w:szCs w:val="22"/>
              </w:rPr>
              <w:t>,</w:t>
            </w:r>
          </w:p>
          <w:p w14:paraId="4D5C5C17" w14:textId="1EEEE9A9" w:rsidR="007532BD" w:rsidRPr="001D0884" w:rsidRDefault="00CE0E9E" w:rsidP="007532BD">
            <w:pPr>
              <w:rPr>
                <w:rFonts w:ascii="Arial" w:hAnsi="Arial" w:cs="Arial"/>
                <w:iCs/>
                <w:sz w:val="22"/>
                <w:szCs w:val="22"/>
              </w:rPr>
            </w:pPr>
            <w:r>
              <w:rPr>
                <w:rFonts w:ascii="Arial" w:hAnsi="Arial" w:cs="Arial"/>
                <w:iCs/>
                <w:sz w:val="22"/>
                <w:szCs w:val="22"/>
              </w:rPr>
              <w:t>statinių grupės „</w:t>
            </w:r>
            <w:r w:rsidR="00B76D8E">
              <w:rPr>
                <w:rFonts w:ascii="Arial" w:hAnsi="Arial" w:cs="Arial"/>
                <w:iCs/>
                <w:sz w:val="22"/>
                <w:szCs w:val="22"/>
              </w:rPr>
              <w:t xml:space="preserve">Kiti </w:t>
            </w:r>
            <w:r w:rsidR="00302A3E">
              <w:rPr>
                <w:rFonts w:ascii="Arial" w:hAnsi="Arial" w:cs="Arial"/>
                <w:iCs/>
                <w:sz w:val="22"/>
                <w:szCs w:val="22"/>
              </w:rPr>
              <w:t>i</w:t>
            </w:r>
            <w:r>
              <w:rPr>
                <w:rFonts w:ascii="Arial" w:hAnsi="Arial" w:cs="Arial"/>
                <w:iCs/>
                <w:sz w:val="22"/>
                <w:szCs w:val="22"/>
              </w:rPr>
              <w:t>nžinieriniai statiniai“</w:t>
            </w:r>
            <w:r w:rsidR="00590322">
              <w:rPr>
                <w:rFonts w:ascii="Arial" w:hAnsi="Arial" w:cs="Arial"/>
                <w:iCs/>
                <w:sz w:val="22"/>
                <w:szCs w:val="22"/>
              </w:rPr>
              <w:t xml:space="preserve"> pogrupyje</w:t>
            </w:r>
            <w:r w:rsidR="007532BD">
              <w:rPr>
                <w:rFonts w:ascii="Arial" w:hAnsi="Arial" w:cs="Arial"/>
                <w:iCs/>
                <w:sz w:val="22"/>
                <w:szCs w:val="22"/>
              </w:rPr>
              <w:t xml:space="preserve"> </w:t>
            </w:r>
            <w:r w:rsidR="00590322">
              <w:rPr>
                <w:rFonts w:ascii="Arial" w:hAnsi="Arial" w:cs="Arial"/>
                <w:iCs/>
                <w:sz w:val="22"/>
                <w:szCs w:val="22"/>
              </w:rPr>
              <w:t>„</w:t>
            </w:r>
            <w:r w:rsidR="007532BD">
              <w:rPr>
                <w:rFonts w:ascii="Arial" w:hAnsi="Arial" w:cs="Arial"/>
                <w:iCs/>
                <w:sz w:val="22"/>
                <w:szCs w:val="22"/>
              </w:rPr>
              <w:t>Kiti transporto statiniai</w:t>
            </w:r>
            <w:r w:rsidR="00590322">
              <w:rPr>
                <w:rFonts w:ascii="Arial" w:hAnsi="Arial" w:cs="Arial"/>
                <w:iCs/>
                <w:sz w:val="22"/>
                <w:szCs w:val="22"/>
              </w:rPr>
              <w:t xml:space="preserve">“ (arba </w:t>
            </w:r>
            <w:r w:rsidR="005E2F47">
              <w:rPr>
                <w:rFonts w:ascii="Arial" w:hAnsi="Arial" w:cs="Arial"/>
                <w:iCs/>
                <w:sz w:val="22"/>
                <w:szCs w:val="22"/>
              </w:rPr>
              <w:t xml:space="preserve">atitinkamai </w:t>
            </w:r>
            <w:r w:rsidR="00AF1A06">
              <w:rPr>
                <w:rFonts w:ascii="Arial" w:hAnsi="Arial" w:cs="Arial"/>
                <w:iCs/>
                <w:sz w:val="22"/>
                <w:szCs w:val="22"/>
              </w:rPr>
              <w:t>statinių grupės „Susisiekimo komunikacijos“ pogrupyje „Kiti transporto statiniai</w:t>
            </w:r>
            <w:r w:rsidR="005E2F47">
              <w:rPr>
                <w:rFonts w:ascii="Arial" w:hAnsi="Arial" w:cs="Arial"/>
                <w:iCs/>
                <w:sz w:val="22"/>
                <w:szCs w:val="22"/>
              </w:rPr>
              <w:t>“)</w:t>
            </w:r>
            <w:r w:rsidR="007532BD" w:rsidRPr="001D0884">
              <w:rPr>
                <w:rFonts w:ascii="Arial" w:hAnsi="Arial" w:cs="Arial"/>
                <w:iCs/>
                <w:sz w:val="22"/>
                <w:szCs w:val="22"/>
              </w:rPr>
              <w:t>.</w:t>
            </w:r>
          </w:p>
          <w:p w14:paraId="5B59BF38" w14:textId="77777777" w:rsidR="00402621"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.2. ne mažiau kaip 1 (vienas) specialistas</w:t>
            </w:r>
            <w:r w:rsidRPr="001D0884">
              <w:rPr>
                <w:rFonts w:ascii="Arial" w:hAnsi="Arial" w:cs="Arial"/>
                <w:iCs/>
                <w:sz w:val="22"/>
                <w:szCs w:val="22"/>
              </w:rPr>
              <w:t>, kuriam suteikta teisė eiti ypatingojo statinio projekto vadovo pareigas statini</w:t>
            </w:r>
            <w:r>
              <w:rPr>
                <w:rFonts w:ascii="Arial" w:hAnsi="Arial" w:cs="Arial"/>
                <w:iCs/>
                <w:sz w:val="22"/>
                <w:szCs w:val="22"/>
              </w:rPr>
              <w:t>uose:</w:t>
            </w:r>
          </w:p>
          <w:p w14:paraId="1D09BB43" w14:textId="77777777" w:rsidR="00402621" w:rsidRDefault="00402621" w:rsidP="00402621">
            <w:pPr>
              <w:rPr>
                <w:rFonts w:ascii="Arial" w:hAnsi="Arial" w:cs="Arial"/>
                <w:iCs/>
                <w:sz w:val="22"/>
                <w:szCs w:val="22"/>
              </w:rPr>
            </w:pPr>
            <w:r>
              <w:rPr>
                <w:rFonts w:ascii="Arial" w:hAnsi="Arial" w:cs="Arial"/>
                <w:iCs/>
                <w:sz w:val="22"/>
                <w:szCs w:val="22"/>
              </w:rPr>
              <w:t>statinių grupės „</w:t>
            </w:r>
            <w:r w:rsidRPr="001D0884">
              <w:rPr>
                <w:rFonts w:ascii="Arial" w:hAnsi="Arial" w:cs="Arial"/>
                <w:iCs/>
                <w:sz w:val="22"/>
                <w:szCs w:val="22"/>
              </w:rPr>
              <w:t>Susisiekimo komunikacijos</w:t>
            </w:r>
            <w:r>
              <w:rPr>
                <w:rFonts w:ascii="Arial" w:hAnsi="Arial" w:cs="Arial"/>
                <w:iCs/>
                <w:sz w:val="22"/>
                <w:szCs w:val="22"/>
              </w:rPr>
              <w:t>“ pogrupyje „Keliai“,</w:t>
            </w:r>
          </w:p>
          <w:p w14:paraId="1961ACBE" w14:textId="77777777" w:rsidR="00402621" w:rsidRPr="001D0884" w:rsidRDefault="00402621" w:rsidP="00402621">
            <w:pPr>
              <w:rPr>
                <w:rFonts w:ascii="Arial" w:hAnsi="Arial" w:cs="Arial"/>
                <w:iCs/>
                <w:sz w:val="22"/>
                <w:szCs w:val="22"/>
              </w:rPr>
            </w:pPr>
            <w:r>
              <w:rPr>
                <w:rFonts w:ascii="Arial" w:hAnsi="Arial" w:cs="Arial"/>
                <w:iCs/>
                <w:sz w:val="22"/>
                <w:szCs w:val="22"/>
              </w:rPr>
              <w:t>statinių grupės „Kiti inžinieriniai statiniai“ pogrupyje „Kiti transporto statiniai“ (arba atitinkamai statinių grupės „Susisiekimo komunikacijos“ pogrupyje „Kiti transporto statiniai“)</w:t>
            </w:r>
            <w:r w:rsidRPr="001D0884">
              <w:rPr>
                <w:rFonts w:ascii="Arial" w:hAnsi="Arial" w:cs="Arial"/>
                <w:iCs/>
                <w:sz w:val="22"/>
                <w:szCs w:val="22"/>
              </w:rPr>
              <w:t>.</w:t>
            </w:r>
          </w:p>
          <w:p w14:paraId="347F49C4" w14:textId="77777777" w:rsidR="007532BD" w:rsidRDefault="007532BD" w:rsidP="007532BD">
            <w:pPr>
              <w:rPr>
                <w:rFonts w:ascii="Arial" w:hAnsi="Arial" w:cs="Arial"/>
                <w:b/>
                <w:bCs/>
                <w:i/>
                <w:iCs/>
                <w:sz w:val="22"/>
                <w:szCs w:val="22"/>
              </w:rPr>
            </w:pPr>
          </w:p>
          <w:p w14:paraId="6993413B" w14:textId="01690206" w:rsidR="007532BD" w:rsidRPr="00237704" w:rsidRDefault="007532BD" w:rsidP="007532BD">
            <w:pPr>
              <w:rPr>
                <w:rFonts w:ascii="Arial" w:hAnsi="Arial" w:cs="Arial"/>
                <w:b/>
                <w:bCs/>
                <w:i/>
                <w:iCs/>
                <w:sz w:val="22"/>
                <w:szCs w:val="22"/>
              </w:rPr>
            </w:pPr>
            <w:r w:rsidRPr="00237704">
              <w:rPr>
                <w:rFonts w:ascii="Arial" w:hAnsi="Arial" w:cs="Arial"/>
                <w:b/>
                <w:bCs/>
                <w:i/>
                <w:iCs/>
                <w:sz w:val="22"/>
                <w:szCs w:val="22"/>
              </w:rPr>
              <w:t>Pastabos:</w:t>
            </w:r>
          </w:p>
          <w:p w14:paraId="513A5B29" w14:textId="156C9DDC" w:rsidR="007532BD" w:rsidRPr="001D0884" w:rsidRDefault="007532BD" w:rsidP="007532BD">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2</w:t>
            </w:r>
            <w:r w:rsidRPr="001D0884">
              <w:rPr>
                <w:rFonts w:ascii="Arial" w:hAnsi="Arial" w:cs="Arial"/>
                <w:i/>
                <w:sz w:val="22"/>
                <w:szCs w:val="22"/>
              </w:rPr>
              <w:t>.</w:t>
            </w:r>
            <w:r>
              <w:rPr>
                <w:rFonts w:ascii="Arial" w:hAnsi="Arial" w:cs="Arial"/>
                <w:i/>
                <w:sz w:val="22"/>
                <w:szCs w:val="22"/>
              </w:rPr>
              <w:t xml:space="preserve">1 </w:t>
            </w:r>
            <w:r w:rsidRPr="001D0884">
              <w:rPr>
                <w:rFonts w:ascii="Arial" w:hAnsi="Arial" w:cs="Arial"/>
                <w:i/>
                <w:sz w:val="22"/>
                <w:szCs w:val="22"/>
              </w:rPr>
              <w:t xml:space="preserve">punkte nurodytus reikalavimus gali tenkinti </w:t>
            </w:r>
            <w:r>
              <w:rPr>
                <w:rFonts w:ascii="Arial" w:hAnsi="Arial" w:cs="Arial"/>
                <w:i/>
                <w:sz w:val="22"/>
                <w:szCs w:val="22"/>
              </w:rPr>
              <w:t xml:space="preserve">keli (du) </w:t>
            </w:r>
            <w:r w:rsidRPr="001D0884">
              <w:rPr>
                <w:rFonts w:ascii="Arial" w:hAnsi="Arial" w:cs="Arial"/>
                <w:i/>
                <w:sz w:val="22"/>
                <w:szCs w:val="22"/>
              </w:rPr>
              <w:t>specialista</w:t>
            </w:r>
            <w:r>
              <w:rPr>
                <w:rFonts w:ascii="Arial" w:hAnsi="Arial" w:cs="Arial"/>
                <w:i/>
                <w:sz w:val="22"/>
                <w:szCs w:val="22"/>
              </w:rPr>
              <w:t>i</w:t>
            </w:r>
            <w:r w:rsidRPr="001D0884">
              <w:rPr>
                <w:rFonts w:ascii="Arial" w:hAnsi="Arial" w:cs="Arial"/>
                <w:i/>
                <w:sz w:val="22"/>
                <w:szCs w:val="22"/>
              </w:rPr>
              <w:t>, jeigu j</w:t>
            </w:r>
            <w:r>
              <w:rPr>
                <w:rFonts w:ascii="Arial" w:hAnsi="Arial" w:cs="Arial"/>
                <w:i/>
                <w:sz w:val="22"/>
                <w:szCs w:val="22"/>
              </w:rPr>
              <w:t>ų</w:t>
            </w:r>
            <w:r w:rsidRPr="001D0884">
              <w:rPr>
                <w:rFonts w:ascii="Arial" w:hAnsi="Arial" w:cs="Arial"/>
                <w:i/>
                <w:sz w:val="22"/>
                <w:szCs w:val="22"/>
              </w:rPr>
              <w:t xml:space="preserve"> kvalifikacija </w:t>
            </w:r>
            <w:r>
              <w:rPr>
                <w:rFonts w:ascii="Arial" w:hAnsi="Arial" w:cs="Arial"/>
                <w:i/>
                <w:sz w:val="22"/>
                <w:szCs w:val="22"/>
              </w:rPr>
              <w:t xml:space="preserve">kartu </w:t>
            </w:r>
            <w:r w:rsidRPr="001D0884">
              <w:rPr>
                <w:rFonts w:ascii="Arial" w:hAnsi="Arial" w:cs="Arial"/>
                <w:i/>
                <w:sz w:val="22"/>
                <w:szCs w:val="22"/>
              </w:rPr>
              <w:t>atitinka nurodytus reikalavimus.</w:t>
            </w:r>
          </w:p>
          <w:p w14:paraId="46C80EDB" w14:textId="7AF40824"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Tiekėjas gali remtis kitų ūkio subjektų pajėgumais tik tuo atveju, jeigu tie subjektai (jų </w:t>
            </w:r>
            <w:r w:rsidRPr="001D0884">
              <w:rPr>
                <w:rFonts w:ascii="Arial" w:hAnsi="Arial" w:cs="Arial"/>
                <w:i/>
                <w:iCs/>
                <w:color w:val="000000"/>
                <w:sz w:val="22"/>
                <w:szCs w:val="22"/>
              </w:rPr>
              <w:lastRenderedPageBreak/>
              <w:t>darbuotojai) patys vykdys tą pirkimo sutarties dalį, kuriai reikia jų turimų pajėgumų;</w:t>
            </w:r>
          </w:p>
          <w:p w14:paraId="5E65AFC5" w14:textId="4C254B10" w:rsidR="007532BD" w:rsidRPr="001D0884" w:rsidRDefault="007532BD" w:rsidP="007532BD">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 xml:space="preserve">tuomet teisės pripažinimo pažyma privalo būti pateikta per 10 darbo dienų nuo sutarties pasirašymo. </w:t>
            </w:r>
            <w:r w:rsidRPr="001D0884">
              <w:rPr>
                <w:rFonts w:ascii="Arial" w:hAnsi="Arial" w:cs="Arial"/>
                <w:color w:val="000000"/>
                <w:sz w:val="22"/>
                <w:szCs w:val="22"/>
              </w:rPr>
              <w:lastRenderedPageBreak/>
              <w:t>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6A85" w14:textId="77777777" w:rsidR="00323CF2" w:rsidRDefault="00323CF2">
      <w:r>
        <w:separator/>
      </w:r>
    </w:p>
  </w:endnote>
  <w:endnote w:type="continuationSeparator" w:id="0">
    <w:p w14:paraId="40FE8F1A" w14:textId="77777777" w:rsidR="00323CF2" w:rsidRDefault="0032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B2A" w14:textId="77777777" w:rsidR="00323CF2" w:rsidRDefault="00323CF2">
      <w:r>
        <w:separator/>
      </w:r>
    </w:p>
  </w:footnote>
  <w:footnote w:type="continuationSeparator" w:id="0">
    <w:p w14:paraId="198ED334" w14:textId="77777777" w:rsidR="00323CF2" w:rsidRDefault="0032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41E4A"/>
    <w:rsid w:val="001D0884"/>
    <w:rsid w:val="001D3ED4"/>
    <w:rsid w:val="00223C98"/>
    <w:rsid w:val="00237704"/>
    <w:rsid w:val="002625B8"/>
    <w:rsid w:val="00266738"/>
    <w:rsid w:val="002F0596"/>
    <w:rsid w:val="00302A3E"/>
    <w:rsid w:val="00315980"/>
    <w:rsid w:val="00323CF2"/>
    <w:rsid w:val="0037245B"/>
    <w:rsid w:val="00377B22"/>
    <w:rsid w:val="00381B68"/>
    <w:rsid w:val="00402621"/>
    <w:rsid w:val="0042239F"/>
    <w:rsid w:val="0043197D"/>
    <w:rsid w:val="00462C68"/>
    <w:rsid w:val="004656C4"/>
    <w:rsid w:val="004B115A"/>
    <w:rsid w:val="00513379"/>
    <w:rsid w:val="00563DCF"/>
    <w:rsid w:val="00576104"/>
    <w:rsid w:val="00590322"/>
    <w:rsid w:val="00590679"/>
    <w:rsid w:val="005C5C99"/>
    <w:rsid w:val="005E2F47"/>
    <w:rsid w:val="00603F89"/>
    <w:rsid w:val="00617571"/>
    <w:rsid w:val="00631734"/>
    <w:rsid w:val="00635C7F"/>
    <w:rsid w:val="007532BD"/>
    <w:rsid w:val="00787211"/>
    <w:rsid w:val="00797B4E"/>
    <w:rsid w:val="007B000A"/>
    <w:rsid w:val="007C004B"/>
    <w:rsid w:val="007D4495"/>
    <w:rsid w:val="0080656E"/>
    <w:rsid w:val="008A3F48"/>
    <w:rsid w:val="008F320F"/>
    <w:rsid w:val="00920874"/>
    <w:rsid w:val="00931CF1"/>
    <w:rsid w:val="009B0488"/>
    <w:rsid w:val="009B1C8A"/>
    <w:rsid w:val="009D652B"/>
    <w:rsid w:val="00A17262"/>
    <w:rsid w:val="00A41EEB"/>
    <w:rsid w:val="00A41F0A"/>
    <w:rsid w:val="00A77F07"/>
    <w:rsid w:val="00A87F16"/>
    <w:rsid w:val="00AA74F5"/>
    <w:rsid w:val="00AC4766"/>
    <w:rsid w:val="00AE42DE"/>
    <w:rsid w:val="00AF1A06"/>
    <w:rsid w:val="00B04C4C"/>
    <w:rsid w:val="00B27717"/>
    <w:rsid w:val="00B63541"/>
    <w:rsid w:val="00B76D8E"/>
    <w:rsid w:val="00B83233"/>
    <w:rsid w:val="00BB5BE1"/>
    <w:rsid w:val="00BB711C"/>
    <w:rsid w:val="00BC1554"/>
    <w:rsid w:val="00BD3365"/>
    <w:rsid w:val="00BF7DA1"/>
    <w:rsid w:val="00C124A5"/>
    <w:rsid w:val="00C62D29"/>
    <w:rsid w:val="00CC418B"/>
    <w:rsid w:val="00CE0E9E"/>
    <w:rsid w:val="00D15C83"/>
    <w:rsid w:val="00E01F64"/>
    <w:rsid w:val="00E12142"/>
    <w:rsid w:val="00E20BC8"/>
    <w:rsid w:val="00E27FB2"/>
    <w:rsid w:val="00E31102"/>
    <w:rsid w:val="00E32C29"/>
    <w:rsid w:val="00E63AC1"/>
    <w:rsid w:val="00E778D3"/>
    <w:rsid w:val="00EA38F9"/>
    <w:rsid w:val="00EA4D81"/>
    <w:rsid w:val="00EC6DBC"/>
    <w:rsid w:val="00ED5EBD"/>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5731</Words>
  <Characters>3267</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14</cp:revision>
  <dcterms:created xsi:type="dcterms:W3CDTF">2025-10-02T07:44:00Z</dcterms:created>
  <dcterms:modified xsi:type="dcterms:W3CDTF">2025-12-16T09:35:00Z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